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84" w:rsidRPr="001B1884" w:rsidRDefault="001B1884" w:rsidP="001B1884">
      <w:pPr>
        <w:spacing w:after="0" w:line="240" w:lineRule="auto"/>
        <w:rPr>
          <w:rFonts w:eastAsia="Times New Roman" w:cstheme="minorHAnsi"/>
          <w:sz w:val="24"/>
          <w:szCs w:val="24"/>
          <w:lang w:eastAsia="de-DE"/>
        </w:rPr>
      </w:pPr>
      <w:r w:rsidRPr="001B1884">
        <w:rPr>
          <w:rFonts w:eastAsia="Times New Roman" w:cstheme="minorHAnsi"/>
          <w:b/>
          <w:noProof/>
          <w:sz w:val="30"/>
          <w:szCs w:val="30"/>
          <w:lang w:eastAsia="de-DE"/>
        </w:rPr>
        <w:drawing>
          <wp:anchor distT="0" distB="0" distL="114300" distR="114300" simplePos="0" relativeHeight="251658240" behindDoc="0" locked="0" layoutInCell="1" allowOverlap="1">
            <wp:simplePos x="0" y="0"/>
            <wp:positionH relativeFrom="margin">
              <wp:posOffset>2906395</wp:posOffset>
            </wp:positionH>
            <wp:positionV relativeFrom="margin">
              <wp:posOffset>4445</wp:posOffset>
            </wp:positionV>
            <wp:extent cx="3329305" cy="2585720"/>
            <wp:effectExtent l="0" t="0" r="4445"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as-Paxchristi-Gesamtlogo-2018-12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9305" cy="2585720"/>
                    </a:xfrm>
                    <a:prstGeom prst="rect">
                      <a:avLst/>
                    </a:prstGeom>
                  </pic:spPr>
                </pic:pic>
              </a:graphicData>
            </a:graphic>
            <wp14:sizeRelH relativeFrom="margin">
              <wp14:pctWidth>0</wp14:pctWidth>
            </wp14:sizeRelH>
            <wp14:sizeRelV relativeFrom="margin">
              <wp14:pctHeight>0</wp14:pctHeight>
            </wp14:sizeRelV>
          </wp:anchor>
        </w:drawing>
      </w:r>
      <w:r w:rsidRPr="001B1884">
        <w:rPr>
          <w:rFonts w:eastAsia="Times New Roman" w:cstheme="minorHAnsi"/>
          <w:b/>
          <w:sz w:val="35"/>
          <w:szCs w:val="35"/>
          <w:lang w:eastAsia="de-DE"/>
        </w:rPr>
        <w:t>Sieben katholische Kindertageseinrichtungen in Speyer</w:t>
      </w:r>
    </w:p>
    <w:p w:rsidR="001B1884" w:rsidRPr="001B1884" w:rsidRDefault="001B1884" w:rsidP="001B1884">
      <w:pPr>
        <w:spacing w:after="0" w:line="240" w:lineRule="auto"/>
        <w:rPr>
          <w:rFonts w:eastAsia="Times New Roman" w:cstheme="minorHAnsi"/>
          <w:sz w:val="35"/>
          <w:szCs w:val="35"/>
          <w:lang w:eastAsia="de-DE"/>
        </w:rPr>
      </w:pPr>
    </w:p>
    <w:p w:rsidR="001B1884" w:rsidRPr="001B1884" w:rsidRDefault="001B1884" w:rsidP="001B1884">
      <w:pPr>
        <w:spacing w:after="0" w:line="240" w:lineRule="auto"/>
        <w:rPr>
          <w:rFonts w:eastAsia="Times New Roman" w:cstheme="minorHAnsi"/>
          <w:sz w:val="30"/>
          <w:szCs w:val="30"/>
          <w:lang w:eastAsia="de-DE"/>
        </w:rPr>
      </w:pPr>
      <w:r w:rsidRPr="001B1884">
        <w:rPr>
          <w:rFonts w:eastAsia="Times New Roman" w:cstheme="minorHAnsi"/>
          <w:sz w:val="30"/>
          <w:szCs w:val="30"/>
          <w:lang w:eastAsia="de-DE"/>
        </w:rPr>
        <w:t>Im Zentrum des Logos stehen Kinder, die als Mädchen und Jungen in Bewegung die verschiedenen Lebensalter, die in den Einrichtungen betreut werden, symbolisieren. Der Schriftzug „Kitas“ als allgemein verständliche Abkürzung des sperrigen Begriffes Kindertageseinrichtungen ergänzt sich zu einem griechischen „Chi-</w:t>
      </w:r>
      <w:proofErr w:type="spellStart"/>
      <w:r w:rsidRPr="001B1884">
        <w:rPr>
          <w:rFonts w:eastAsia="Times New Roman" w:cstheme="minorHAnsi"/>
          <w:sz w:val="30"/>
          <w:szCs w:val="30"/>
          <w:lang w:eastAsia="de-DE"/>
        </w:rPr>
        <w:t>Rho</w:t>
      </w:r>
      <w:proofErr w:type="spellEnd"/>
      <w:r w:rsidRPr="001B1884">
        <w:rPr>
          <w:rFonts w:eastAsia="Times New Roman" w:cstheme="minorHAnsi"/>
          <w:sz w:val="30"/>
          <w:szCs w:val="30"/>
          <w:lang w:eastAsia="de-DE"/>
        </w:rPr>
        <w:t xml:space="preserve">“, den Anfangsbuchstaben von Christus </w:t>
      </w:r>
      <w:bookmarkStart w:id="0" w:name="_GoBack"/>
      <w:bookmarkEnd w:id="0"/>
      <w:r w:rsidRPr="001B1884">
        <w:rPr>
          <w:rFonts w:eastAsia="Times New Roman" w:cstheme="minorHAnsi"/>
          <w:sz w:val="30"/>
          <w:szCs w:val="30"/>
          <w:lang w:eastAsia="de-DE"/>
        </w:rPr>
        <w:t>(</w:t>
      </w:r>
      <w:proofErr w:type="spellStart"/>
      <w:r w:rsidRPr="001B1884">
        <w:rPr>
          <w:rFonts w:eastAsia="Times New Roman" w:cstheme="minorHAnsi"/>
          <w:sz w:val="30"/>
          <w:szCs w:val="30"/>
          <w:lang w:eastAsia="de-DE"/>
        </w:rPr>
        <w:t>Χριστός</w:t>
      </w:r>
      <w:proofErr w:type="spellEnd"/>
      <w:r w:rsidRPr="001B1884">
        <w:rPr>
          <w:rFonts w:eastAsia="Times New Roman" w:cstheme="minorHAnsi"/>
          <w:sz w:val="30"/>
          <w:szCs w:val="30"/>
          <w:lang w:eastAsia="de-DE"/>
        </w:rPr>
        <w:t xml:space="preserve">). Dieses Christusmonogramm ist als Emblem noch vor dem Kreuzzeichen in Gebrauch gewesen. Darüber hinaus stehen die beiden griechischen Buchstaben durch ihre Ähnlichkeit mit dem lateinischen „P“ und „X“ auch für den Frieden Christi (Pax Christi), den künftigen Namen der Pfarrei. Zur rechten Seite hin erstreckt sich in einfacher Linie die Silhouette des Domes. Ähnlich wie beim Logo der Stadt Speyer steht das Weltkulturerbe hier für unsere Stadt und der christlichen Ausrichtung unserer Kindertageseinrichtungen. </w:t>
      </w:r>
    </w:p>
    <w:p w:rsidR="001B1884" w:rsidRPr="001B1884" w:rsidRDefault="001B1884" w:rsidP="001B1884">
      <w:pPr>
        <w:spacing w:after="0" w:line="240" w:lineRule="auto"/>
        <w:rPr>
          <w:rFonts w:eastAsia="Times New Roman" w:cstheme="minorHAnsi"/>
          <w:sz w:val="30"/>
          <w:szCs w:val="30"/>
          <w:lang w:eastAsia="de-DE"/>
        </w:rPr>
      </w:pPr>
      <w:r w:rsidRPr="001B1884">
        <w:rPr>
          <w:rFonts w:eastAsia="Times New Roman" w:cstheme="minorHAnsi"/>
          <w:sz w:val="30"/>
          <w:szCs w:val="30"/>
          <w:lang w:eastAsia="de-DE"/>
        </w:rPr>
        <w:t>Unterstrichen wird das Logo durch den Namenszug der künftigen Pfarrei, der auch gleichzeitig der verbindende Name der kooperierenden Einrichtungen sein soll.</w:t>
      </w:r>
    </w:p>
    <w:p w:rsidR="001B1884" w:rsidRPr="001B1884" w:rsidRDefault="001B1884" w:rsidP="001B1884">
      <w:pPr>
        <w:spacing w:after="0" w:line="240" w:lineRule="auto"/>
        <w:rPr>
          <w:rFonts w:eastAsia="Times New Roman" w:cstheme="minorHAnsi"/>
          <w:sz w:val="30"/>
          <w:szCs w:val="30"/>
          <w:lang w:eastAsia="de-DE"/>
        </w:rPr>
      </w:pPr>
      <w:r w:rsidRPr="001B1884">
        <w:rPr>
          <w:rFonts w:eastAsia="Times New Roman" w:cstheme="minorHAnsi"/>
          <w:sz w:val="30"/>
          <w:szCs w:val="30"/>
          <w:lang w:eastAsia="de-DE"/>
        </w:rPr>
        <w:t>Um im gemeinsamen Logo die Eigenständigkeit der Einrichtungen zu erkennen, hat jede Einrichtung eine eigene Farbe bekommen:</w:t>
      </w:r>
    </w:p>
    <w:p w:rsidR="001B1884" w:rsidRPr="001B1884" w:rsidRDefault="001B1884" w:rsidP="001B1884">
      <w:pPr>
        <w:spacing w:after="0" w:line="240" w:lineRule="auto"/>
        <w:rPr>
          <w:rFonts w:eastAsia="Times New Roman" w:cstheme="minorHAnsi"/>
          <w:sz w:val="30"/>
          <w:szCs w:val="30"/>
          <w:lang w:eastAsia="de-DE"/>
        </w:rPr>
      </w:pPr>
    </w:p>
    <w:p w:rsidR="001B1884" w:rsidRPr="001B1884" w:rsidRDefault="001B1884" w:rsidP="001B1884">
      <w:pPr>
        <w:spacing w:after="0" w:line="240" w:lineRule="auto"/>
        <w:rPr>
          <w:rFonts w:eastAsia="Times New Roman" w:cstheme="minorHAnsi"/>
          <w:color w:val="7030A0"/>
          <w:sz w:val="30"/>
          <w:szCs w:val="30"/>
          <w:lang w:eastAsia="de-DE"/>
        </w:rPr>
      </w:pPr>
      <w:r w:rsidRPr="001B1884">
        <w:rPr>
          <w:rFonts w:eastAsia="Times New Roman" w:cstheme="minorHAnsi"/>
          <w:color w:val="7030A0"/>
          <w:sz w:val="30"/>
          <w:szCs w:val="30"/>
          <w:lang w:eastAsia="de-DE"/>
        </w:rPr>
        <w:sym w:font="Symbol" w:char="F0B7"/>
      </w:r>
      <w:r w:rsidRPr="001B1884">
        <w:rPr>
          <w:rFonts w:eastAsia="Times New Roman" w:cstheme="minorHAnsi"/>
          <w:color w:val="7030A0"/>
          <w:sz w:val="30"/>
          <w:szCs w:val="30"/>
          <w:lang w:eastAsia="de-DE"/>
        </w:rPr>
        <w:t xml:space="preserve"> Violett für die Kita St. Joseph</w:t>
      </w:r>
    </w:p>
    <w:p w:rsidR="001B1884" w:rsidRPr="001B1884" w:rsidRDefault="001B1884" w:rsidP="001B1884">
      <w:pPr>
        <w:spacing w:after="0" w:line="240" w:lineRule="auto"/>
        <w:rPr>
          <w:rFonts w:eastAsia="Times New Roman" w:cstheme="minorHAnsi"/>
          <w:color w:val="276399"/>
          <w:sz w:val="30"/>
          <w:szCs w:val="30"/>
          <w:lang w:eastAsia="de-DE"/>
        </w:rPr>
      </w:pPr>
      <w:r w:rsidRPr="001B1884">
        <w:rPr>
          <w:rFonts w:eastAsia="Times New Roman" w:cstheme="minorHAnsi"/>
          <w:color w:val="276399"/>
          <w:sz w:val="30"/>
          <w:szCs w:val="30"/>
          <w:lang w:eastAsia="de-DE"/>
        </w:rPr>
        <w:sym w:font="Symbol" w:char="F0B7"/>
      </w:r>
      <w:r w:rsidRPr="001B1884">
        <w:rPr>
          <w:rFonts w:eastAsia="Times New Roman" w:cstheme="minorHAnsi"/>
          <w:color w:val="276399"/>
          <w:sz w:val="30"/>
          <w:szCs w:val="30"/>
          <w:lang w:eastAsia="de-DE"/>
        </w:rPr>
        <w:t xml:space="preserve"> Blau für das Haus für Kinder (</w:t>
      </w:r>
      <w:proofErr w:type="spellStart"/>
      <w:r w:rsidRPr="001B1884">
        <w:rPr>
          <w:rFonts w:eastAsia="Times New Roman" w:cstheme="minorHAnsi"/>
          <w:color w:val="276399"/>
          <w:sz w:val="30"/>
          <w:szCs w:val="30"/>
          <w:lang w:eastAsia="de-DE"/>
        </w:rPr>
        <w:t>HfK</w:t>
      </w:r>
      <w:proofErr w:type="spellEnd"/>
      <w:r w:rsidRPr="001B1884">
        <w:rPr>
          <w:rFonts w:eastAsia="Times New Roman" w:cstheme="minorHAnsi"/>
          <w:color w:val="276399"/>
          <w:sz w:val="30"/>
          <w:szCs w:val="30"/>
          <w:lang w:eastAsia="de-DE"/>
        </w:rPr>
        <w:t>) Don Bosco</w:t>
      </w:r>
    </w:p>
    <w:p w:rsidR="001B1884" w:rsidRPr="001B1884" w:rsidRDefault="001B1884" w:rsidP="001B1884">
      <w:pPr>
        <w:spacing w:after="0" w:line="240" w:lineRule="auto"/>
        <w:rPr>
          <w:rFonts w:eastAsia="Times New Roman" w:cstheme="minorHAnsi"/>
          <w:color w:val="00B0F0"/>
          <w:sz w:val="30"/>
          <w:szCs w:val="30"/>
          <w:lang w:eastAsia="de-DE"/>
        </w:rPr>
      </w:pPr>
      <w:r w:rsidRPr="001B1884">
        <w:rPr>
          <w:rFonts w:eastAsia="Times New Roman" w:cstheme="minorHAnsi"/>
          <w:color w:val="00B0F0"/>
          <w:sz w:val="30"/>
          <w:szCs w:val="30"/>
          <w:lang w:eastAsia="de-DE"/>
        </w:rPr>
        <w:sym w:font="Symbol" w:char="F0B7"/>
      </w:r>
      <w:r w:rsidRPr="001B1884">
        <w:rPr>
          <w:rFonts w:eastAsia="Times New Roman" w:cstheme="minorHAnsi"/>
          <w:color w:val="00B0F0"/>
          <w:sz w:val="30"/>
          <w:szCs w:val="30"/>
          <w:lang w:eastAsia="de-DE"/>
        </w:rPr>
        <w:t xml:space="preserve"> Hellblau für die Kita Mariä Himmelfahrt</w:t>
      </w:r>
    </w:p>
    <w:p w:rsidR="001B1884" w:rsidRPr="001B1884" w:rsidRDefault="001B1884" w:rsidP="001B1884">
      <w:pPr>
        <w:spacing w:after="0" w:line="240" w:lineRule="auto"/>
        <w:rPr>
          <w:rFonts w:eastAsia="Times New Roman" w:cstheme="minorHAnsi"/>
          <w:color w:val="385623" w:themeColor="accent6" w:themeShade="80"/>
          <w:sz w:val="30"/>
          <w:szCs w:val="30"/>
          <w:lang w:eastAsia="de-DE"/>
        </w:rPr>
      </w:pPr>
      <w:r w:rsidRPr="001B1884">
        <w:rPr>
          <w:rFonts w:eastAsia="Times New Roman" w:cstheme="minorHAnsi"/>
          <w:color w:val="385623" w:themeColor="accent6" w:themeShade="80"/>
          <w:sz w:val="30"/>
          <w:szCs w:val="30"/>
          <w:lang w:eastAsia="de-DE"/>
        </w:rPr>
        <w:sym w:font="Symbol" w:char="F0B7"/>
      </w:r>
      <w:r w:rsidRPr="001B1884">
        <w:rPr>
          <w:rFonts w:eastAsia="Times New Roman" w:cstheme="minorHAnsi"/>
          <w:color w:val="385623" w:themeColor="accent6" w:themeShade="80"/>
          <w:sz w:val="30"/>
          <w:szCs w:val="30"/>
          <w:lang w:eastAsia="de-DE"/>
        </w:rPr>
        <w:t xml:space="preserve"> Grün für das </w:t>
      </w:r>
      <w:proofErr w:type="spellStart"/>
      <w:r w:rsidRPr="001B1884">
        <w:rPr>
          <w:rFonts w:eastAsia="Times New Roman" w:cstheme="minorHAnsi"/>
          <w:color w:val="385623" w:themeColor="accent6" w:themeShade="80"/>
          <w:sz w:val="30"/>
          <w:szCs w:val="30"/>
          <w:lang w:eastAsia="de-DE"/>
        </w:rPr>
        <w:t>HfK</w:t>
      </w:r>
      <w:proofErr w:type="spellEnd"/>
      <w:r w:rsidRPr="001B1884">
        <w:rPr>
          <w:rFonts w:eastAsia="Times New Roman" w:cstheme="minorHAnsi"/>
          <w:color w:val="385623" w:themeColor="accent6" w:themeShade="80"/>
          <w:sz w:val="30"/>
          <w:szCs w:val="30"/>
          <w:lang w:eastAsia="de-DE"/>
        </w:rPr>
        <w:t xml:space="preserve"> St. Hedwig</w:t>
      </w:r>
    </w:p>
    <w:p w:rsidR="001B1884" w:rsidRPr="001B1884" w:rsidRDefault="001B1884" w:rsidP="001B1884">
      <w:pPr>
        <w:spacing w:after="0" w:line="240" w:lineRule="auto"/>
        <w:rPr>
          <w:rFonts w:eastAsia="Times New Roman" w:cstheme="minorHAnsi"/>
          <w:color w:val="92D050"/>
          <w:sz w:val="30"/>
          <w:szCs w:val="30"/>
          <w:lang w:eastAsia="de-DE"/>
        </w:rPr>
      </w:pPr>
      <w:r w:rsidRPr="001B1884">
        <w:rPr>
          <w:rFonts w:eastAsia="Times New Roman" w:cstheme="minorHAnsi"/>
          <w:color w:val="92D050"/>
          <w:sz w:val="30"/>
          <w:szCs w:val="30"/>
          <w:lang w:eastAsia="de-DE"/>
        </w:rPr>
        <w:sym w:font="Symbol" w:char="F0B7"/>
      </w:r>
      <w:r w:rsidRPr="001B1884">
        <w:rPr>
          <w:rFonts w:eastAsia="Times New Roman" w:cstheme="minorHAnsi"/>
          <w:color w:val="92D050"/>
          <w:sz w:val="30"/>
          <w:szCs w:val="30"/>
          <w:lang w:eastAsia="de-DE"/>
        </w:rPr>
        <w:t xml:space="preserve"> Hellgrün für die Kita St. Konrad</w:t>
      </w:r>
    </w:p>
    <w:p w:rsidR="001B1884" w:rsidRPr="001B1884" w:rsidRDefault="001B1884" w:rsidP="001B1884">
      <w:pPr>
        <w:spacing w:after="0" w:line="240" w:lineRule="auto"/>
        <w:rPr>
          <w:rFonts w:eastAsia="Times New Roman" w:cstheme="minorHAnsi"/>
          <w:color w:val="ED7D31" w:themeColor="accent2"/>
          <w:sz w:val="30"/>
          <w:szCs w:val="30"/>
          <w:lang w:eastAsia="de-DE"/>
        </w:rPr>
      </w:pPr>
      <w:r w:rsidRPr="001B1884">
        <w:rPr>
          <w:rFonts w:eastAsia="Times New Roman" w:cstheme="minorHAnsi"/>
          <w:color w:val="ED7D31" w:themeColor="accent2"/>
          <w:sz w:val="30"/>
          <w:szCs w:val="30"/>
          <w:lang w:eastAsia="de-DE"/>
        </w:rPr>
        <w:sym w:font="Symbol" w:char="F0B7"/>
      </w:r>
      <w:r w:rsidRPr="001B1884">
        <w:rPr>
          <w:rFonts w:eastAsia="Times New Roman" w:cstheme="minorHAnsi"/>
          <w:color w:val="ED7D31" w:themeColor="accent2"/>
          <w:sz w:val="30"/>
          <w:szCs w:val="30"/>
          <w:lang w:eastAsia="de-DE"/>
        </w:rPr>
        <w:t xml:space="preserve"> Orange für die Kita St. Christophorus</w:t>
      </w:r>
    </w:p>
    <w:p w:rsidR="001B1884" w:rsidRPr="001B1884" w:rsidRDefault="001B1884" w:rsidP="001B1884">
      <w:pPr>
        <w:spacing w:after="0" w:line="240" w:lineRule="auto"/>
        <w:rPr>
          <w:rFonts w:eastAsia="Times New Roman" w:cstheme="minorHAnsi"/>
          <w:color w:val="680000"/>
          <w:sz w:val="30"/>
          <w:szCs w:val="30"/>
          <w:lang w:eastAsia="de-DE"/>
        </w:rPr>
      </w:pPr>
      <w:r w:rsidRPr="001B1884">
        <w:rPr>
          <w:rFonts w:eastAsia="Times New Roman" w:cstheme="minorHAnsi"/>
          <w:color w:val="680000"/>
          <w:sz w:val="30"/>
          <w:szCs w:val="30"/>
          <w:lang w:eastAsia="de-DE"/>
        </w:rPr>
        <w:sym w:font="Symbol" w:char="F0B7"/>
      </w:r>
      <w:r w:rsidRPr="001B1884">
        <w:rPr>
          <w:rFonts w:eastAsia="Times New Roman" w:cstheme="minorHAnsi"/>
          <w:color w:val="680000"/>
          <w:sz w:val="30"/>
          <w:szCs w:val="30"/>
          <w:lang w:eastAsia="de-DE"/>
        </w:rPr>
        <w:t xml:space="preserve"> Dunkelrot für die Kita St. Markus. </w:t>
      </w:r>
    </w:p>
    <w:p w:rsidR="001B1884" w:rsidRPr="001B1884" w:rsidRDefault="001B1884" w:rsidP="001B1884">
      <w:pPr>
        <w:spacing w:after="0" w:line="240" w:lineRule="auto"/>
        <w:rPr>
          <w:rFonts w:eastAsia="Times New Roman" w:cstheme="minorHAnsi"/>
          <w:sz w:val="30"/>
          <w:szCs w:val="30"/>
          <w:lang w:eastAsia="de-DE"/>
        </w:rPr>
      </w:pPr>
    </w:p>
    <w:p w:rsidR="001B1884" w:rsidRPr="001B1884" w:rsidRDefault="001B1884" w:rsidP="001B1884">
      <w:pPr>
        <w:spacing w:after="0" w:line="240" w:lineRule="auto"/>
        <w:rPr>
          <w:rFonts w:eastAsia="Times New Roman" w:cstheme="minorHAnsi"/>
          <w:sz w:val="30"/>
          <w:szCs w:val="30"/>
          <w:lang w:eastAsia="de-DE"/>
        </w:rPr>
      </w:pPr>
      <w:r w:rsidRPr="001B1884">
        <w:rPr>
          <w:rFonts w:eastAsia="Times New Roman" w:cstheme="minorHAnsi"/>
          <w:sz w:val="30"/>
          <w:szCs w:val="30"/>
          <w:lang w:eastAsia="de-DE"/>
        </w:rPr>
        <w:t>Die jeweilige Farbe findet sich in der Linie der Domsilhouette, dem Schriftzug „Kitas“ und dem Namen der Einrichtung wieder.</w:t>
      </w:r>
    </w:p>
    <w:p w:rsidR="00B34B80" w:rsidRPr="001B1884" w:rsidRDefault="001B1884">
      <w:pPr>
        <w:rPr>
          <w:rFonts w:cstheme="minorHAnsi"/>
        </w:rPr>
      </w:pPr>
    </w:p>
    <w:sectPr w:rsidR="00B34B80" w:rsidRPr="001B18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4"/>
    <w:rsid w:val="001B1884"/>
    <w:rsid w:val="00283A33"/>
    <w:rsid w:val="007B2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3555A-0E44-4A8E-88FB-5B860342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B1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623772">
      <w:bodyDiv w:val="1"/>
      <w:marLeft w:val="0"/>
      <w:marRight w:val="0"/>
      <w:marTop w:val="0"/>
      <w:marBottom w:val="0"/>
      <w:divBdr>
        <w:top w:val="none" w:sz="0" w:space="0" w:color="auto"/>
        <w:left w:val="none" w:sz="0" w:space="0" w:color="auto"/>
        <w:bottom w:val="none" w:sz="0" w:space="0" w:color="auto"/>
        <w:right w:val="none" w:sz="0" w:space="0" w:color="auto"/>
      </w:divBdr>
      <w:divsChild>
        <w:div w:id="503935961">
          <w:marLeft w:val="0"/>
          <w:marRight w:val="0"/>
          <w:marTop w:val="0"/>
          <w:marBottom w:val="0"/>
          <w:divBdr>
            <w:top w:val="none" w:sz="0" w:space="0" w:color="auto"/>
            <w:left w:val="none" w:sz="0" w:space="0" w:color="auto"/>
            <w:bottom w:val="none" w:sz="0" w:space="0" w:color="auto"/>
            <w:right w:val="none" w:sz="0" w:space="0" w:color="auto"/>
          </w:divBdr>
          <w:divsChild>
            <w:div w:id="299193304">
              <w:marLeft w:val="0"/>
              <w:marRight w:val="0"/>
              <w:marTop w:val="0"/>
              <w:marBottom w:val="0"/>
              <w:divBdr>
                <w:top w:val="none" w:sz="0" w:space="0" w:color="auto"/>
                <w:left w:val="none" w:sz="0" w:space="0" w:color="auto"/>
                <w:bottom w:val="none" w:sz="0" w:space="0" w:color="auto"/>
                <w:right w:val="none" w:sz="0" w:space="0" w:color="auto"/>
              </w:divBdr>
              <w:divsChild>
                <w:div w:id="3353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Wolniak</dc:creator>
  <cp:keywords/>
  <dc:description/>
  <cp:lastModifiedBy>Nadine Wolniak</cp:lastModifiedBy>
  <cp:revision>1</cp:revision>
  <dcterms:created xsi:type="dcterms:W3CDTF">2021-04-16T11:07:00Z</dcterms:created>
  <dcterms:modified xsi:type="dcterms:W3CDTF">2021-04-16T11:16:00Z</dcterms:modified>
</cp:coreProperties>
</file>